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1DE6A" w14:textId="77777777" w:rsidR="00EE74E9" w:rsidRPr="001A562F" w:rsidRDefault="00EE74E9" w:rsidP="00EE74E9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Vestfyns Gymnasium</w:t>
      </w:r>
    </w:p>
    <w:p w14:paraId="0F6787A9" w14:textId="77777777" w:rsidR="00FF31ED" w:rsidRDefault="00EE74E9" w:rsidP="00FF31ED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Langbygårdsvej 4</w:t>
      </w:r>
    </w:p>
    <w:p w14:paraId="0266237D" w14:textId="4AC1D96F" w:rsidR="00EE74E9" w:rsidRDefault="00EE74E9" w:rsidP="00087215">
      <w:pPr>
        <w:rPr>
          <w:rFonts w:ascii="Helvetica Neue UltraLight" w:hAnsi="Helvetica Neue UltraLight"/>
          <w:sz w:val="20"/>
          <w:szCs w:val="20"/>
        </w:rPr>
      </w:pPr>
      <w:r w:rsidRPr="001A562F">
        <w:rPr>
          <w:rFonts w:ascii="Helvetica Neue UltraLight" w:hAnsi="Helvetica Neue UltraLight"/>
          <w:sz w:val="20"/>
          <w:szCs w:val="20"/>
        </w:rPr>
        <w:t>5620 Glamsbjerg</w:t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</w:r>
      <w:r w:rsidR="00FF31ED">
        <w:rPr>
          <w:rFonts w:ascii="Helvetica Neue UltraLight" w:hAnsi="Helvetica Neue UltraLight"/>
          <w:sz w:val="20"/>
          <w:szCs w:val="20"/>
        </w:rPr>
        <w:tab/>
        <w:t xml:space="preserve">           </w:t>
      </w:r>
      <w:r w:rsidR="003F63E5">
        <w:rPr>
          <w:rFonts w:ascii="Helvetica Neue UltraLight" w:hAnsi="Helvetica Neue UltraLight"/>
          <w:color w:val="44546A" w:themeColor="text2"/>
          <w:sz w:val="20"/>
          <w:szCs w:val="20"/>
        </w:rPr>
        <w:t>5. dec</w:t>
      </w:r>
      <w:r w:rsidR="00D25886">
        <w:rPr>
          <w:rFonts w:ascii="Helvetica Neue UltraLight" w:hAnsi="Helvetica Neue UltraLight"/>
          <w:color w:val="44546A" w:themeColor="text2"/>
          <w:sz w:val="20"/>
          <w:szCs w:val="20"/>
        </w:rPr>
        <w:t>.</w:t>
      </w:r>
      <w:r w:rsidR="00FF31ED" w:rsidRPr="001A562F">
        <w:rPr>
          <w:rFonts w:ascii="Helvetica Neue UltraLight" w:hAnsi="Helvetica Neue UltraLight"/>
          <w:color w:val="44546A" w:themeColor="text2"/>
          <w:sz w:val="20"/>
          <w:szCs w:val="20"/>
        </w:rPr>
        <w:t xml:space="preserve"> 2016</w:t>
      </w:r>
    </w:p>
    <w:p w14:paraId="04DF9F33" w14:textId="519FC20D" w:rsidR="00EE74E9" w:rsidRPr="00020808" w:rsidRDefault="00E26954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Referat</w:t>
      </w:r>
      <w:r w:rsidR="00EE74E9" w:rsidRPr="00020808">
        <w:rPr>
          <w:sz w:val="28"/>
          <w:szCs w:val="28"/>
        </w:rPr>
        <w:t xml:space="preserve"> Bestyrelsesmøde</w:t>
      </w:r>
    </w:p>
    <w:p w14:paraId="11EB0A72" w14:textId="3D70E686" w:rsidR="00EE74E9" w:rsidRPr="00020808" w:rsidRDefault="00C64C7A" w:rsidP="00EE74E9">
      <w:pPr>
        <w:pStyle w:val="Overskrift1"/>
        <w:spacing w:before="0"/>
        <w:jc w:val="center"/>
        <w:rPr>
          <w:sz w:val="28"/>
          <w:szCs w:val="28"/>
        </w:rPr>
      </w:pPr>
      <w:r>
        <w:rPr>
          <w:sz w:val="28"/>
          <w:szCs w:val="28"/>
        </w:rPr>
        <w:t>Mandag d. 12. dec</w:t>
      </w:r>
      <w:r w:rsidR="005F3227">
        <w:rPr>
          <w:sz w:val="28"/>
          <w:szCs w:val="28"/>
        </w:rPr>
        <w:t>ember</w:t>
      </w:r>
      <w:r w:rsidR="00EE74E9" w:rsidRPr="00020808">
        <w:rPr>
          <w:sz w:val="28"/>
          <w:szCs w:val="28"/>
        </w:rPr>
        <w:t xml:space="preserve"> 2016 kl. 16.00-18.00 på Vestfyns Gymnasium</w:t>
      </w:r>
    </w:p>
    <w:p w14:paraId="00FC839F" w14:textId="77777777" w:rsidR="00EE74E9" w:rsidRPr="00020808" w:rsidRDefault="00EE74E9" w:rsidP="00EE74E9">
      <w:pPr>
        <w:pStyle w:val="Overskrift1"/>
        <w:spacing w:before="0"/>
        <w:jc w:val="center"/>
        <w:rPr>
          <w:sz w:val="28"/>
          <w:szCs w:val="28"/>
        </w:rPr>
      </w:pPr>
      <w:r w:rsidRPr="00020808">
        <w:rPr>
          <w:sz w:val="28"/>
          <w:szCs w:val="28"/>
        </w:rPr>
        <w:t>Mødelokale 20 på 1. Sal</w:t>
      </w:r>
    </w:p>
    <w:p w14:paraId="725213D2" w14:textId="08C7240C" w:rsidR="00EE74E9" w:rsidRDefault="00C64C7A" w:rsidP="00C64C7A">
      <w:pPr>
        <w:pStyle w:val="Overskrift2"/>
        <w:jc w:val="center"/>
        <w:rPr>
          <w:color w:val="1F4E79" w:themeColor="accent1" w:themeShade="80"/>
        </w:rPr>
      </w:pPr>
      <w:r w:rsidRPr="003C79D3">
        <w:rPr>
          <w:color w:val="1F4E79" w:themeColor="accent1" w:themeShade="80"/>
        </w:rPr>
        <w:t>Med efterfølgende julefrokost</w:t>
      </w:r>
    </w:p>
    <w:p w14:paraId="2F486E95" w14:textId="55635EBB" w:rsidR="00C64C7A" w:rsidRDefault="00087215" w:rsidP="009158EF">
      <w:pPr>
        <w:pStyle w:val="Overskrift4"/>
      </w:pPr>
      <w:r>
        <w:t>Afbud fra Jan Helskov Hansen</w:t>
      </w:r>
    </w:p>
    <w:p w14:paraId="4D13C0E4" w14:textId="77777777" w:rsidR="002D0BE0" w:rsidRPr="002D0BE0" w:rsidRDefault="002D0BE0" w:rsidP="002D0BE0"/>
    <w:p w14:paraId="51CF4DCF" w14:textId="6F18A481" w:rsidR="00EE74E9" w:rsidRDefault="00EE74E9" w:rsidP="00A22F60">
      <w:pPr>
        <w:pStyle w:val="Overskrift2"/>
      </w:pPr>
      <w:r w:rsidRPr="00EE74E9">
        <w:t xml:space="preserve">1. </w:t>
      </w:r>
      <w:r w:rsidRPr="001A562F">
        <w:t>Underskrivelse af referat</w:t>
      </w:r>
      <w:r>
        <w:t xml:space="preserve"> fra </w:t>
      </w:r>
      <w:r w:rsidRPr="001A562F">
        <w:t>sidste bestyrelsesmøde</w:t>
      </w:r>
      <w:r w:rsidR="00C64C7A">
        <w:t xml:space="preserve"> d. 28. september 2016</w:t>
      </w:r>
    </w:p>
    <w:p w14:paraId="18E8E095" w14:textId="490B7CAB" w:rsidR="00EE74E9" w:rsidRDefault="009158EF" w:rsidP="009158EF">
      <w:pPr>
        <w:pStyle w:val="Overskrift4"/>
      </w:pPr>
      <w:r>
        <w:t>Referatet blev underskrevet</w:t>
      </w:r>
      <w:r w:rsidR="00C212ED">
        <w:t>.</w:t>
      </w:r>
    </w:p>
    <w:p w14:paraId="4E301D0A" w14:textId="77777777" w:rsidR="00436274" w:rsidRPr="00436274" w:rsidRDefault="00436274" w:rsidP="00436274"/>
    <w:p w14:paraId="48F6B643" w14:textId="3DD0614D" w:rsidR="00EE74E9" w:rsidRDefault="00EE74E9" w:rsidP="005F3227">
      <w:pPr>
        <w:pStyle w:val="Overskrift2"/>
      </w:pPr>
      <w:r>
        <w:t xml:space="preserve">2. </w:t>
      </w:r>
      <w:r w:rsidRPr="001A562F">
        <w:t>Godkendelse af den udsendte dagsorden</w:t>
      </w:r>
    </w:p>
    <w:p w14:paraId="5213E81E" w14:textId="6FF29A04" w:rsidR="00A22F60" w:rsidRDefault="009158EF" w:rsidP="009158EF">
      <w:pPr>
        <w:pStyle w:val="Overskrift4"/>
      </w:pPr>
      <w:r>
        <w:t>Den udsendte dagsorden blev godkendt</w:t>
      </w:r>
      <w:r w:rsidR="00C212ED">
        <w:t>.</w:t>
      </w:r>
    </w:p>
    <w:p w14:paraId="26D6DCDB" w14:textId="77777777" w:rsidR="00436274" w:rsidRPr="00436274" w:rsidRDefault="00436274" w:rsidP="00436274"/>
    <w:p w14:paraId="698F3D80" w14:textId="77777777" w:rsidR="009E6780" w:rsidRDefault="000E13BC" w:rsidP="000E13BC">
      <w:pPr>
        <w:pStyle w:val="Overskrift2"/>
      </w:pPr>
      <w:r>
        <w:t xml:space="preserve">3. </w:t>
      </w:r>
      <w:r w:rsidR="009E6780">
        <w:t>Økonomi</w:t>
      </w:r>
    </w:p>
    <w:p w14:paraId="53823BA5" w14:textId="57F9B9ED" w:rsidR="000E13BC" w:rsidRDefault="009E6780" w:rsidP="009E6780">
      <w:r>
        <w:t xml:space="preserve">    1) </w:t>
      </w:r>
      <w:r w:rsidR="003C72C5">
        <w:t>Gennemgang af 10 mdr.’s regnskab 2016 v. Mette Baunehøj Eilstrup</w:t>
      </w:r>
    </w:p>
    <w:p w14:paraId="4F5CA085" w14:textId="7A69520F" w:rsidR="009E6780" w:rsidRDefault="009E6780" w:rsidP="009E6780">
      <w:r>
        <w:t xml:space="preserve">    2) Gennemgang af 1. udkast budget 2017</w:t>
      </w:r>
      <w:r w:rsidR="007B582C">
        <w:t xml:space="preserve"> v. Mette Baunehøj Eilstrup</w:t>
      </w:r>
    </w:p>
    <w:p w14:paraId="2F86FD5D" w14:textId="208B5A9F" w:rsidR="009E6780" w:rsidRDefault="009E6780" w:rsidP="009E6780">
      <w:r>
        <w:t xml:space="preserve">    3) Omlægning af lån</w:t>
      </w:r>
    </w:p>
    <w:p w14:paraId="6582519F" w14:textId="1D2049E0" w:rsidR="000E13BC" w:rsidRDefault="003C72C5" w:rsidP="00EE74E9">
      <w:r>
        <w:t>Bilag med regnskab</w:t>
      </w:r>
      <w:r w:rsidR="009E6780">
        <w:t>, budget og lånomlægning</w:t>
      </w:r>
    </w:p>
    <w:p w14:paraId="4D072192" w14:textId="694DFD12" w:rsidR="00F03BB8" w:rsidRDefault="009158EF" w:rsidP="00F03BB8">
      <w:pPr>
        <w:pStyle w:val="Overskrift4"/>
      </w:pPr>
      <w:r>
        <w:t>Gennemgangene blev taget til efterretning</w:t>
      </w:r>
      <w:r w:rsidR="00C212ED">
        <w:t>.</w:t>
      </w:r>
    </w:p>
    <w:p w14:paraId="5AF4EBBD" w14:textId="5B9474B4" w:rsidR="009158EF" w:rsidRDefault="006E552F" w:rsidP="00F03BB8">
      <w:pPr>
        <w:pStyle w:val="Overskrift4"/>
      </w:pPr>
      <w:r>
        <w:t>Den endelige godkendelse af budget</w:t>
      </w:r>
      <w:r w:rsidR="00F03BB8">
        <w:t>tet sker på mødet d. 31. januar</w:t>
      </w:r>
      <w:r w:rsidR="00C212ED">
        <w:t>.</w:t>
      </w:r>
    </w:p>
    <w:p w14:paraId="1BE37755" w14:textId="77777777" w:rsidR="00436274" w:rsidRPr="00436274" w:rsidRDefault="00436274" w:rsidP="00436274"/>
    <w:p w14:paraId="236AB8BD" w14:textId="22268C49" w:rsidR="007810B5" w:rsidRDefault="007810B5" w:rsidP="007810B5">
      <w:pPr>
        <w:pStyle w:val="Overskrift2"/>
      </w:pPr>
      <w:r>
        <w:t xml:space="preserve">5. </w:t>
      </w:r>
      <w:r w:rsidR="003C72C5">
        <w:t>Orientering om studieretningsvalget for 1. g.</w:t>
      </w:r>
    </w:p>
    <w:p w14:paraId="503DF8CF" w14:textId="30F11069" w:rsidR="007810B5" w:rsidRDefault="00EF7DE2" w:rsidP="005F3227">
      <w:r>
        <w:t>Søren Hjelholt Hansen gennemgår resultat af og procedure for valget</w:t>
      </w:r>
    </w:p>
    <w:p w14:paraId="3BE08F95" w14:textId="78DC9BBD" w:rsidR="00EF7DE2" w:rsidRDefault="007B582C" w:rsidP="005F3227">
      <w:r>
        <w:t>Bilag med elevønsker</w:t>
      </w:r>
    </w:p>
    <w:p w14:paraId="003A13C5" w14:textId="4557FD12" w:rsidR="008C172E" w:rsidRDefault="009158EF" w:rsidP="009158EF">
      <w:pPr>
        <w:pStyle w:val="Overskrift4"/>
      </w:pPr>
      <w:r>
        <w:t>Gennemgangen blev taget til efterretning</w:t>
      </w:r>
      <w:r w:rsidR="00C212ED">
        <w:t>.</w:t>
      </w:r>
    </w:p>
    <w:p w14:paraId="0065AD15" w14:textId="77777777" w:rsidR="00436274" w:rsidRPr="00436274" w:rsidRDefault="00436274" w:rsidP="00436274"/>
    <w:p w14:paraId="5C19D5CF" w14:textId="56F39A8C" w:rsidR="006229B9" w:rsidRDefault="00786B49" w:rsidP="006229B9">
      <w:pPr>
        <w:pStyle w:val="Overskrift2"/>
      </w:pPr>
      <w:r>
        <w:t>6</w:t>
      </w:r>
      <w:r w:rsidR="006229B9">
        <w:t>. Status gymnasiereform</w:t>
      </w:r>
    </w:p>
    <w:p w14:paraId="63F787CB" w14:textId="4CD7CD84" w:rsidR="006F19B5" w:rsidRDefault="007002A2" w:rsidP="006229B9">
      <w:r>
        <w:t>Ny VG studieretningsp</w:t>
      </w:r>
      <w:r w:rsidR="00F80BBA">
        <w:t>jece udleveres på mødet</w:t>
      </w:r>
    </w:p>
    <w:p w14:paraId="1993D7B6" w14:textId="2B8FC3D1" w:rsidR="00F80BBA" w:rsidRDefault="009158EF" w:rsidP="009158EF">
      <w:pPr>
        <w:pStyle w:val="Overskrift4"/>
      </w:pPr>
      <w:r>
        <w:t>OT orienterede om status på gymnasiereformen og VGs implementeringsarbejde</w:t>
      </w:r>
      <w:r w:rsidR="00C212ED">
        <w:t>.</w:t>
      </w:r>
    </w:p>
    <w:p w14:paraId="07E4ABA2" w14:textId="266BD924" w:rsidR="009158EF" w:rsidRDefault="00692C04" w:rsidP="009158EF">
      <w:pPr>
        <w:pStyle w:val="Overskrift4"/>
      </w:pPr>
      <w:r>
        <w:t>Pjecen blev omtalt i rosende vendinger</w:t>
      </w:r>
      <w:r w:rsidR="00C212ED">
        <w:t>.</w:t>
      </w:r>
    </w:p>
    <w:p w14:paraId="57ADB0C1" w14:textId="77777777" w:rsidR="00436274" w:rsidRPr="00436274" w:rsidRDefault="00436274" w:rsidP="00436274"/>
    <w:p w14:paraId="624828A1" w14:textId="03018E9F" w:rsidR="00F23C46" w:rsidRDefault="00786B49" w:rsidP="00F23C46">
      <w:pPr>
        <w:pStyle w:val="Overskrift2"/>
      </w:pPr>
      <w:r>
        <w:t>7</w:t>
      </w:r>
      <w:r w:rsidR="00F23C46">
        <w:t xml:space="preserve">. </w:t>
      </w:r>
      <w:r w:rsidR="00294C9D">
        <w:t>Endelig vedtagelse af m</w:t>
      </w:r>
      <w:r w:rsidR="00F23C46">
        <w:t>ødeplan for bestyrelsen</w:t>
      </w:r>
    </w:p>
    <w:p w14:paraId="054BA53F" w14:textId="46C08AFA" w:rsidR="00F23C46" w:rsidRPr="00F23C46" w:rsidRDefault="00F23C46" w:rsidP="00F23C46">
      <w:r>
        <w:t xml:space="preserve">Datoer for </w:t>
      </w:r>
      <w:r w:rsidR="00E0601E">
        <w:t>bestyrelsesmøder 2017 som bilag</w:t>
      </w:r>
      <w:r w:rsidR="00B0098D">
        <w:t xml:space="preserve">. Forslag om temamøde </w:t>
      </w:r>
      <w:r w:rsidR="002760CC">
        <w:t>d. 23. maj m. opfølgning på strategiplan.</w:t>
      </w:r>
    </w:p>
    <w:p w14:paraId="0F3D59CE" w14:textId="0E55CB66" w:rsidR="00E8634F" w:rsidRDefault="009158EF" w:rsidP="009158EF">
      <w:pPr>
        <w:pStyle w:val="Overskrift4"/>
      </w:pPr>
      <w:r>
        <w:t>Den endelige mødeplan blev vedtaget som forelagt</w:t>
      </w:r>
      <w:r w:rsidR="008D7A76">
        <w:t xml:space="preserve"> med mulighed for revidering undervejs</w:t>
      </w:r>
      <w:r w:rsidR="00C212ED">
        <w:t>.</w:t>
      </w:r>
    </w:p>
    <w:p w14:paraId="3D62C9CF" w14:textId="77777777" w:rsidR="00436274" w:rsidRPr="00436274" w:rsidRDefault="00436274" w:rsidP="00436274"/>
    <w:p w14:paraId="1D52D4E7" w14:textId="578D5DAB" w:rsidR="00A22F60" w:rsidRDefault="00786B49" w:rsidP="00A22F60">
      <w:pPr>
        <w:pStyle w:val="Overskrift2"/>
      </w:pPr>
      <w:r>
        <w:t>8</w:t>
      </w:r>
      <w:r w:rsidR="00A22F60">
        <w:t>. Meddelelser</w:t>
      </w:r>
    </w:p>
    <w:p w14:paraId="6ECE77C2" w14:textId="6AEDE364" w:rsidR="00A22F60" w:rsidRDefault="00223618" w:rsidP="00A22F60">
      <w:pPr>
        <w:pStyle w:val="Listeafsnit"/>
        <w:numPr>
          <w:ilvl w:val="0"/>
          <w:numId w:val="4"/>
        </w:numPr>
      </w:pPr>
      <w:r>
        <w:t>Kapacitet</w:t>
      </w:r>
      <w:r w:rsidR="00CC4655">
        <w:t>s</w:t>
      </w:r>
      <w:r>
        <w:t>fastsættelse</w:t>
      </w:r>
    </w:p>
    <w:p w14:paraId="0419E6A8" w14:textId="70C29B72" w:rsidR="00237D5F" w:rsidRDefault="00786B49" w:rsidP="00A22F60">
      <w:pPr>
        <w:pStyle w:val="Listeafsnit"/>
        <w:numPr>
          <w:ilvl w:val="0"/>
          <w:numId w:val="4"/>
        </w:numPr>
      </w:pPr>
      <w:r>
        <w:t xml:space="preserve">Kunstdonation fra Ny Carslbergfondet </w:t>
      </w:r>
    </w:p>
    <w:p w14:paraId="778119FF" w14:textId="755BE7CF" w:rsidR="003C3990" w:rsidRDefault="00786B49" w:rsidP="00A22F60">
      <w:pPr>
        <w:pStyle w:val="Listeafsnit"/>
        <w:numPr>
          <w:ilvl w:val="0"/>
          <w:numId w:val="4"/>
        </w:numPr>
      </w:pPr>
      <w:r>
        <w:t>Overgang til egen rengøring</w:t>
      </w:r>
    </w:p>
    <w:p w14:paraId="22273FE6" w14:textId="5EB67C52" w:rsidR="0084285D" w:rsidRDefault="0084285D" w:rsidP="00A22F60">
      <w:pPr>
        <w:pStyle w:val="Listeafsnit"/>
        <w:numPr>
          <w:ilvl w:val="0"/>
          <w:numId w:val="4"/>
        </w:numPr>
      </w:pPr>
      <w:r>
        <w:t>ETU – elevtrivselsundersøgelsen -</w:t>
      </w:r>
      <w:r w:rsidR="00A97CE1">
        <w:t xml:space="preserve"> </w:t>
      </w:r>
      <w:r>
        <w:t>gennemgang på januarmødet</w:t>
      </w:r>
    </w:p>
    <w:p w14:paraId="3B91D3AE" w14:textId="69F984B3" w:rsidR="0035721B" w:rsidRDefault="00A97CE1" w:rsidP="009158EF">
      <w:pPr>
        <w:pStyle w:val="Overskrift4"/>
      </w:pPr>
      <w:r>
        <w:lastRenderedPageBreak/>
        <w:t>Kapaci</w:t>
      </w:r>
      <w:r w:rsidR="00436274">
        <w:t>teten blev endelig</w:t>
      </w:r>
      <w:r w:rsidR="00B10B3E">
        <w:t>t</w:t>
      </w:r>
      <w:r w:rsidR="00436274">
        <w:t xml:space="preserve"> fastsat til syv</w:t>
      </w:r>
      <w:r>
        <w:t xml:space="preserve"> 1. g klasser ved skolestart august 2017</w:t>
      </w:r>
      <w:r w:rsidR="00C212ED">
        <w:t>.</w:t>
      </w:r>
    </w:p>
    <w:p w14:paraId="19C4130F" w14:textId="5E8F3464" w:rsidR="004C1F44" w:rsidRPr="004C1F44" w:rsidRDefault="00A47BAB" w:rsidP="00A47BAB">
      <w:pPr>
        <w:pStyle w:val="Overskrift4"/>
      </w:pPr>
      <w:r>
        <w:t>Bestyrelsen blev orienteret om overvejelserne omkri</w:t>
      </w:r>
      <w:r w:rsidR="00692C04">
        <w:t>ng overgang til egen rengøring. B</w:t>
      </w:r>
      <w:r w:rsidR="00815AB4">
        <w:t xml:space="preserve">estyrelsen var tryg ved at </w:t>
      </w:r>
      <w:r w:rsidR="00C212ED">
        <w:t>overlade den endelige beslutning til skolens ledelse</w:t>
      </w:r>
      <w:r w:rsidR="00692C04">
        <w:t>, men præciserede at omkostningerne ikke må øges ift. de seneste år.</w:t>
      </w:r>
    </w:p>
    <w:p w14:paraId="07243357" w14:textId="42569318" w:rsidR="001A288C" w:rsidRDefault="009158EF" w:rsidP="009158EF">
      <w:pPr>
        <w:pStyle w:val="Overskrift4"/>
      </w:pPr>
      <w:r>
        <w:t>Meddelelserne blev</w:t>
      </w:r>
      <w:r w:rsidR="00A97CE1">
        <w:t xml:space="preserve"> i øvrigt</w:t>
      </w:r>
      <w:r>
        <w:t xml:space="preserve"> taget til efterretning</w:t>
      </w:r>
      <w:r w:rsidR="00C212ED">
        <w:t>.</w:t>
      </w:r>
    </w:p>
    <w:p w14:paraId="2464A48A" w14:textId="77777777" w:rsidR="00B10B3E" w:rsidRPr="00B10B3E" w:rsidRDefault="00B10B3E" w:rsidP="00B10B3E"/>
    <w:p w14:paraId="2950D6DE" w14:textId="305ABFEA" w:rsidR="001A288C" w:rsidRDefault="00786B49" w:rsidP="001A288C">
      <w:pPr>
        <w:pStyle w:val="Overskrift2"/>
      </w:pPr>
      <w:r>
        <w:t>9</w:t>
      </w:r>
      <w:r w:rsidR="001A288C">
        <w:t>. Dato for næste bestyrelsesmøde</w:t>
      </w:r>
    </w:p>
    <w:p w14:paraId="67CBC04F" w14:textId="63491DC2" w:rsidR="001A288C" w:rsidRPr="00AA45B0" w:rsidRDefault="005D0E37" w:rsidP="001A288C">
      <w:pPr>
        <w:rPr>
          <w:color w:val="FF0000"/>
        </w:rPr>
      </w:pPr>
      <w:r>
        <w:t xml:space="preserve">Næste ordinære bestyrelsesmøde: </w:t>
      </w:r>
      <w:r w:rsidR="00294C9D">
        <w:t>Tirs</w:t>
      </w:r>
      <w:r w:rsidR="00A27740">
        <w:t>dag d.</w:t>
      </w:r>
      <w:r w:rsidR="00294C9D">
        <w:t xml:space="preserve"> 31. januar</w:t>
      </w:r>
      <w:r w:rsidR="00EF7DE2">
        <w:t xml:space="preserve"> 2017 </w:t>
      </w:r>
      <w:r w:rsidR="003F547F">
        <w:t>kl. 16.00-18.00</w:t>
      </w:r>
    </w:p>
    <w:p w14:paraId="3A514F97" w14:textId="77777777" w:rsidR="00020808" w:rsidRDefault="00020808" w:rsidP="001A288C">
      <w:pPr>
        <w:pStyle w:val="Overskrift2"/>
      </w:pPr>
    </w:p>
    <w:p w14:paraId="7A8E2F09" w14:textId="0E975AE3" w:rsidR="00FF31ED" w:rsidRDefault="00786B49" w:rsidP="00FF31ED">
      <w:pPr>
        <w:pStyle w:val="Overskrift2"/>
      </w:pPr>
      <w:r>
        <w:t>10</w:t>
      </w:r>
      <w:r w:rsidR="009B13D6">
        <w:t>. Eventuelt</w:t>
      </w:r>
    </w:p>
    <w:p w14:paraId="0E39E64E" w14:textId="36D9C482" w:rsidR="00BD6435" w:rsidRDefault="00815AB4" w:rsidP="009158EF">
      <w:pPr>
        <w:pStyle w:val="Overskrift4"/>
      </w:pPr>
      <w:r>
        <w:t xml:space="preserve">Scrapværdien </w:t>
      </w:r>
      <w:r w:rsidR="00692C04">
        <w:t xml:space="preserve">af VG bygninger </w:t>
      </w:r>
      <w:bookmarkStart w:id="0" w:name="_GoBack"/>
      <w:bookmarkEnd w:id="0"/>
      <w:r>
        <w:t>tages op på næste møde</w:t>
      </w:r>
    </w:p>
    <w:p w14:paraId="33E7BCE7" w14:textId="77777777" w:rsidR="00815AB4" w:rsidRPr="00815AB4" w:rsidRDefault="00815AB4" w:rsidP="00815AB4"/>
    <w:p w14:paraId="79BA2038" w14:textId="2D947CCC" w:rsidR="00294C9D" w:rsidRDefault="00294C9D" w:rsidP="005B5F99">
      <w:pPr>
        <w:pStyle w:val="Overskrift2"/>
        <w:rPr>
          <w:color w:val="1F4E79" w:themeColor="accent1" w:themeShade="80"/>
        </w:rPr>
      </w:pPr>
      <w:r w:rsidRPr="005B5F99">
        <w:rPr>
          <w:color w:val="1F4E79" w:themeColor="accent1" w:themeShade="80"/>
        </w:rPr>
        <w:t>Herefter julefrokost til kl. ca. 19.</w:t>
      </w:r>
    </w:p>
    <w:p w14:paraId="3ECC6943" w14:textId="77777777" w:rsidR="009C795F" w:rsidRDefault="009C795F" w:rsidP="009C795F"/>
    <w:p w14:paraId="693FA45C" w14:textId="77777777" w:rsidR="009C795F" w:rsidRDefault="009C795F" w:rsidP="009C795F">
      <w:r>
        <w:t>Referent Søren Hjelholt Hansen</w:t>
      </w:r>
    </w:p>
    <w:p w14:paraId="49915887" w14:textId="77777777" w:rsidR="009C795F" w:rsidRDefault="009C795F" w:rsidP="009C795F"/>
    <w:p w14:paraId="67FE1D97" w14:textId="77777777" w:rsidR="009C795F" w:rsidRDefault="009C795F" w:rsidP="009C795F"/>
    <w:p w14:paraId="1AC20EF0" w14:textId="77777777" w:rsidR="009C795F" w:rsidRPr="0036561F" w:rsidRDefault="009C795F" w:rsidP="009C795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</w:t>
      </w:r>
    </w:p>
    <w:p w14:paraId="21C3C1F0" w14:textId="77777777" w:rsidR="009C795F" w:rsidRPr="0036561F" w:rsidRDefault="009C795F" w:rsidP="009C795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Ole Nørregaard J</w:t>
      </w:r>
      <w:r>
        <w:rPr>
          <w:i/>
          <w:sz w:val="20"/>
          <w:szCs w:val="20"/>
        </w:rPr>
        <w:t>ensen (formand)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Gitte Mogensen </w:t>
      </w:r>
      <w:r w:rsidRPr="0036561F">
        <w:rPr>
          <w:i/>
          <w:sz w:val="20"/>
          <w:szCs w:val="20"/>
        </w:rPr>
        <w:t>(næstformand)</w:t>
      </w:r>
      <w:r w:rsidRPr="0036561F">
        <w:rPr>
          <w:i/>
          <w:sz w:val="20"/>
          <w:szCs w:val="20"/>
        </w:rPr>
        <w:br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</w:p>
    <w:p w14:paraId="6DF3E93B" w14:textId="77777777" w:rsidR="009C795F" w:rsidRPr="0036561F" w:rsidRDefault="009C795F" w:rsidP="009C795F">
      <w:pPr>
        <w:rPr>
          <w:i/>
          <w:sz w:val="20"/>
          <w:szCs w:val="20"/>
        </w:rPr>
      </w:pPr>
    </w:p>
    <w:p w14:paraId="41475C7E" w14:textId="77777777" w:rsidR="009C795F" w:rsidRPr="0036561F" w:rsidRDefault="009C795F" w:rsidP="009C795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  <w:r w:rsidRPr="0036561F">
        <w:rPr>
          <w:i/>
          <w:sz w:val="20"/>
          <w:szCs w:val="20"/>
        </w:rPr>
        <w:br/>
      </w:r>
      <w:r>
        <w:rPr>
          <w:i/>
          <w:sz w:val="20"/>
          <w:szCs w:val="20"/>
        </w:rPr>
        <w:t>Tanja Møllegaard Løvgren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Henning Qvick</w:t>
      </w:r>
    </w:p>
    <w:p w14:paraId="69B42284" w14:textId="77777777" w:rsidR="009C795F" w:rsidRDefault="009C795F" w:rsidP="009C795F">
      <w:pPr>
        <w:rPr>
          <w:i/>
          <w:sz w:val="20"/>
          <w:szCs w:val="20"/>
        </w:rPr>
      </w:pPr>
    </w:p>
    <w:p w14:paraId="3E9D0C80" w14:textId="77777777" w:rsidR="009C795F" w:rsidRPr="0036561F" w:rsidRDefault="009C795F" w:rsidP="009C795F">
      <w:pPr>
        <w:rPr>
          <w:i/>
          <w:sz w:val="20"/>
          <w:szCs w:val="20"/>
        </w:rPr>
      </w:pPr>
    </w:p>
    <w:p w14:paraId="29F56F94" w14:textId="77777777" w:rsidR="009C795F" w:rsidRPr="0036561F" w:rsidRDefault="009C795F" w:rsidP="009C795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</w:t>
      </w:r>
    </w:p>
    <w:p w14:paraId="47C65BE1" w14:textId="77777777" w:rsidR="009C795F" w:rsidRPr="0036561F" w:rsidRDefault="009C795F" w:rsidP="009C795F">
      <w:pPr>
        <w:rPr>
          <w:i/>
          <w:sz w:val="20"/>
          <w:szCs w:val="20"/>
        </w:rPr>
      </w:pPr>
      <w:r>
        <w:rPr>
          <w:i/>
          <w:sz w:val="20"/>
          <w:szCs w:val="20"/>
        </w:rPr>
        <w:t>Jan Helskov Hansen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Poul Dalgaard Jensen</w:t>
      </w:r>
    </w:p>
    <w:p w14:paraId="1FBF9BC9" w14:textId="77777777" w:rsidR="009C795F" w:rsidRPr="0036561F" w:rsidRDefault="009C795F" w:rsidP="009C795F">
      <w:pPr>
        <w:rPr>
          <w:i/>
          <w:sz w:val="20"/>
          <w:szCs w:val="20"/>
        </w:rPr>
      </w:pPr>
    </w:p>
    <w:p w14:paraId="14C827B8" w14:textId="77777777" w:rsidR="009C795F" w:rsidRPr="0036561F" w:rsidRDefault="009C795F" w:rsidP="009C795F">
      <w:pPr>
        <w:rPr>
          <w:i/>
          <w:sz w:val="20"/>
          <w:szCs w:val="20"/>
        </w:rPr>
      </w:pPr>
    </w:p>
    <w:p w14:paraId="5DA86C13" w14:textId="77777777" w:rsidR="009C795F" w:rsidRPr="0036561F" w:rsidRDefault="009C795F" w:rsidP="009C795F">
      <w:pPr>
        <w:ind w:left="1304" w:hanging="1304"/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2146F184" w14:textId="77777777" w:rsidR="009C795F" w:rsidRPr="0036561F" w:rsidRDefault="009C795F" w:rsidP="009C795F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Jakob Kildehave</w:t>
      </w:r>
      <w:r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</w:r>
      <w:r>
        <w:rPr>
          <w:i/>
          <w:sz w:val="20"/>
          <w:szCs w:val="20"/>
        </w:rPr>
        <w:t>Laura Lomholt Leth 2z</w:t>
      </w:r>
    </w:p>
    <w:p w14:paraId="39AC1BE9" w14:textId="77777777" w:rsidR="009C795F" w:rsidRDefault="009C795F" w:rsidP="009C795F">
      <w:pPr>
        <w:rPr>
          <w:i/>
          <w:sz w:val="20"/>
          <w:szCs w:val="20"/>
        </w:rPr>
      </w:pPr>
    </w:p>
    <w:p w14:paraId="1AB79403" w14:textId="77777777" w:rsidR="009C795F" w:rsidRDefault="009C795F" w:rsidP="009C795F">
      <w:pPr>
        <w:ind w:left="1304" w:hanging="1304"/>
        <w:rPr>
          <w:i/>
          <w:sz w:val="20"/>
          <w:szCs w:val="20"/>
        </w:rPr>
      </w:pPr>
    </w:p>
    <w:p w14:paraId="0FB5ECD1" w14:textId="77777777" w:rsidR="009C795F" w:rsidRPr="0036561F" w:rsidRDefault="009C795F" w:rsidP="009C795F">
      <w:pPr>
        <w:rPr>
          <w:i/>
          <w:sz w:val="20"/>
          <w:szCs w:val="20"/>
        </w:rPr>
      </w:pPr>
      <w:r w:rsidRPr="0036561F">
        <w:rPr>
          <w:i/>
          <w:sz w:val="20"/>
          <w:szCs w:val="20"/>
        </w:rPr>
        <w:t>______________________________</w:t>
      </w:r>
      <w:r w:rsidRPr="0036561F">
        <w:rPr>
          <w:i/>
          <w:sz w:val="20"/>
          <w:szCs w:val="20"/>
        </w:rPr>
        <w:tab/>
      </w:r>
      <w:r w:rsidRPr="0036561F">
        <w:rPr>
          <w:i/>
          <w:sz w:val="20"/>
          <w:szCs w:val="20"/>
        </w:rPr>
        <w:tab/>
        <w:t>______________________________________</w:t>
      </w:r>
    </w:p>
    <w:p w14:paraId="514ACA78" w14:textId="77777777" w:rsidR="009C795F" w:rsidRPr="000F0995" w:rsidRDefault="009C795F" w:rsidP="009C795F">
      <w:pPr>
        <w:ind w:left="1304" w:hanging="1304"/>
        <w:rPr>
          <w:i/>
          <w:sz w:val="20"/>
          <w:szCs w:val="20"/>
        </w:rPr>
      </w:pPr>
      <w:r>
        <w:rPr>
          <w:i/>
          <w:sz w:val="20"/>
          <w:szCs w:val="20"/>
        </w:rPr>
        <w:t>Katrine Præstekjær Urban 3a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Ole Toft Hansen (rektor)</w:t>
      </w:r>
    </w:p>
    <w:p w14:paraId="3D462E71" w14:textId="77777777" w:rsidR="009C795F" w:rsidRPr="007703FE" w:rsidRDefault="009C795F" w:rsidP="009C795F"/>
    <w:p w14:paraId="42EF1684" w14:textId="77777777" w:rsidR="009C795F" w:rsidRPr="009C795F" w:rsidRDefault="009C795F" w:rsidP="009C795F"/>
    <w:sectPr w:rsidR="009C795F" w:rsidRPr="009C795F" w:rsidSect="00685328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E1CE6"/>
    <w:multiLevelType w:val="hybridMultilevel"/>
    <w:tmpl w:val="3834AFC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62E88"/>
    <w:multiLevelType w:val="hybridMultilevel"/>
    <w:tmpl w:val="ED266B4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16F8F"/>
    <w:multiLevelType w:val="hybridMultilevel"/>
    <w:tmpl w:val="4BF4596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951D3"/>
    <w:multiLevelType w:val="hybridMultilevel"/>
    <w:tmpl w:val="E074473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E9"/>
    <w:rsid w:val="00020808"/>
    <w:rsid w:val="00044795"/>
    <w:rsid w:val="00077EAA"/>
    <w:rsid w:val="00087215"/>
    <w:rsid w:val="000B3C26"/>
    <w:rsid w:val="000E13BC"/>
    <w:rsid w:val="0012551B"/>
    <w:rsid w:val="00170633"/>
    <w:rsid w:val="0019329B"/>
    <w:rsid w:val="001A288C"/>
    <w:rsid w:val="001A562F"/>
    <w:rsid w:val="00223618"/>
    <w:rsid w:val="00237D5F"/>
    <w:rsid w:val="00275B0C"/>
    <w:rsid w:val="002760CC"/>
    <w:rsid w:val="00294C9D"/>
    <w:rsid w:val="002951AC"/>
    <w:rsid w:val="002A17AD"/>
    <w:rsid w:val="002A581C"/>
    <w:rsid w:val="002D08A5"/>
    <w:rsid w:val="002D0BE0"/>
    <w:rsid w:val="00344940"/>
    <w:rsid w:val="0035721B"/>
    <w:rsid w:val="003C0453"/>
    <w:rsid w:val="003C3990"/>
    <w:rsid w:val="003C72C5"/>
    <w:rsid w:val="003C79D3"/>
    <w:rsid w:val="003E0708"/>
    <w:rsid w:val="003F547F"/>
    <w:rsid w:val="003F63E5"/>
    <w:rsid w:val="00436274"/>
    <w:rsid w:val="004862EA"/>
    <w:rsid w:val="004C1F44"/>
    <w:rsid w:val="004E4F65"/>
    <w:rsid w:val="0051004A"/>
    <w:rsid w:val="00533FDB"/>
    <w:rsid w:val="005A793E"/>
    <w:rsid w:val="005B5F99"/>
    <w:rsid w:val="005D0E37"/>
    <w:rsid w:val="005E112D"/>
    <w:rsid w:val="005E1EB8"/>
    <w:rsid w:val="005F3227"/>
    <w:rsid w:val="006229B9"/>
    <w:rsid w:val="00625ED0"/>
    <w:rsid w:val="006672BD"/>
    <w:rsid w:val="00685328"/>
    <w:rsid w:val="00692C04"/>
    <w:rsid w:val="00697D46"/>
    <w:rsid w:val="006E552F"/>
    <w:rsid w:val="006F19B5"/>
    <w:rsid w:val="006F7C03"/>
    <w:rsid w:val="007002A2"/>
    <w:rsid w:val="007551CD"/>
    <w:rsid w:val="007810B5"/>
    <w:rsid w:val="00786B49"/>
    <w:rsid w:val="007A65F7"/>
    <w:rsid w:val="007B582C"/>
    <w:rsid w:val="008047D6"/>
    <w:rsid w:val="00815AB4"/>
    <w:rsid w:val="0084285D"/>
    <w:rsid w:val="0088240E"/>
    <w:rsid w:val="008C172E"/>
    <w:rsid w:val="008D7A76"/>
    <w:rsid w:val="00913D20"/>
    <w:rsid w:val="009158EF"/>
    <w:rsid w:val="0095314E"/>
    <w:rsid w:val="00955E8A"/>
    <w:rsid w:val="009B13D6"/>
    <w:rsid w:val="009C795F"/>
    <w:rsid w:val="009E6780"/>
    <w:rsid w:val="00A22F60"/>
    <w:rsid w:val="00A27740"/>
    <w:rsid w:val="00A35497"/>
    <w:rsid w:val="00A47BAB"/>
    <w:rsid w:val="00A55D56"/>
    <w:rsid w:val="00A97CE1"/>
    <w:rsid w:val="00AA45B0"/>
    <w:rsid w:val="00AE16EE"/>
    <w:rsid w:val="00B0098D"/>
    <w:rsid w:val="00B10B3E"/>
    <w:rsid w:val="00B129C5"/>
    <w:rsid w:val="00B974AE"/>
    <w:rsid w:val="00BD6435"/>
    <w:rsid w:val="00BD65FC"/>
    <w:rsid w:val="00C12642"/>
    <w:rsid w:val="00C212ED"/>
    <w:rsid w:val="00C41109"/>
    <w:rsid w:val="00C64C7A"/>
    <w:rsid w:val="00CC4655"/>
    <w:rsid w:val="00D25886"/>
    <w:rsid w:val="00D8411A"/>
    <w:rsid w:val="00DB4EDC"/>
    <w:rsid w:val="00E0601E"/>
    <w:rsid w:val="00E26954"/>
    <w:rsid w:val="00E421F4"/>
    <w:rsid w:val="00E7529B"/>
    <w:rsid w:val="00E8634F"/>
    <w:rsid w:val="00E940D2"/>
    <w:rsid w:val="00EE74E9"/>
    <w:rsid w:val="00EF7DE2"/>
    <w:rsid w:val="00F03BB8"/>
    <w:rsid w:val="00F23C46"/>
    <w:rsid w:val="00F80BBA"/>
    <w:rsid w:val="00F81D19"/>
    <w:rsid w:val="00F85686"/>
    <w:rsid w:val="00F91C47"/>
    <w:rsid w:val="00FD6F29"/>
    <w:rsid w:val="00FF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73D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74E9"/>
    <w:rPr>
      <w:rFonts w:ascii="Helvetica Neue Light" w:hAnsi="Helvetica Neue Light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A17AD"/>
    <w:pPr>
      <w:keepNext/>
      <w:keepLines/>
      <w:spacing w:before="240"/>
      <w:outlineLvl w:val="0"/>
    </w:pPr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22F60"/>
    <w:pPr>
      <w:keepNext/>
      <w:keepLines/>
      <w:spacing w:before="40"/>
      <w:outlineLvl w:val="1"/>
    </w:pPr>
    <w:rPr>
      <w:rFonts w:ascii="Helvetica Neue" w:eastAsiaTheme="majorEastAsia" w:hAnsi="Helvetica Neue" w:cstheme="majorBidi"/>
      <w:b/>
      <w:color w:val="323E4F" w:themeColor="text2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2A17A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4">
    <w:name w:val="heading 4"/>
    <w:aliases w:val="Referat"/>
    <w:basedOn w:val="Normal"/>
    <w:next w:val="Normal"/>
    <w:link w:val="Overskrift4Tegn"/>
    <w:uiPriority w:val="9"/>
    <w:unhideWhenUsed/>
    <w:qFormat/>
    <w:rsid w:val="00B129C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A17A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A17AD"/>
    <w:rPr>
      <w:rFonts w:ascii="Helvetica Neue Light" w:eastAsiaTheme="majorEastAsia" w:hAnsi="Helvetica Neue Light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A17AD"/>
    <w:rPr>
      <w:rFonts w:ascii="Helvetica Neue" w:eastAsiaTheme="majorEastAsia" w:hAnsi="Helvetica Neue" w:cstheme="majorBidi"/>
      <w:color w:val="44546A" w:themeColor="text2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22F60"/>
    <w:rPr>
      <w:rFonts w:ascii="Helvetica Neue" w:eastAsiaTheme="majorEastAsia" w:hAnsi="Helvetica Neue" w:cstheme="majorBidi"/>
      <w:b/>
      <w:color w:val="323E4F" w:themeColor="text2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A17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4Tegn">
    <w:name w:val="Overskrift 4 Tegn"/>
    <w:aliases w:val="Referat Tegn"/>
    <w:basedOn w:val="Standardskrifttypeiafsnit"/>
    <w:link w:val="Overskrift4"/>
    <w:uiPriority w:val="9"/>
    <w:rsid w:val="00B129C5"/>
    <w:rPr>
      <w:rFonts w:ascii="Helvetica Neue Light" w:eastAsiaTheme="majorEastAsia" w:hAnsi="Helvetica Neue Light" w:cstheme="majorBidi"/>
      <w:i/>
      <w:iCs/>
      <w:color w:val="2E74B5" w:themeColor="accent1" w:themeShade="BF"/>
    </w:rPr>
  </w:style>
  <w:style w:type="paragraph" w:styleId="Listeafsnit">
    <w:name w:val="List Paragraph"/>
    <w:basedOn w:val="Normal"/>
    <w:uiPriority w:val="34"/>
    <w:qFormat/>
    <w:rsid w:val="00A22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392</Words>
  <Characters>2392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Referat Bestyrelsesmøde</vt:lpstr>
      <vt:lpstr>Mandag d. 12. december 2016 kl. 16.00-18.00 på Vestfyns Gymnasium</vt:lpstr>
      <vt:lpstr>Mødelokale 20 på 1. Sal</vt:lpstr>
      <vt:lpstr>    Med efterfølgende julefrokost</vt:lpstr>
      <vt:lpstr>    1. Underskrivelse af referat fra sidste bestyrelsesmøde d. 28. september 2016</vt:lpstr>
      <vt:lpstr>    2. Godkendelse af den udsendte dagsorden</vt:lpstr>
      <vt:lpstr>    3. Økonomi</vt:lpstr>
      <vt:lpstr>    5. Orientering om studieretningsvalget for 1. g.</vt:lpstr>
      <vt:lpstr>    6. Status gymnasiereform</vt:lpstr>
      <vt:lpstr>    7. Endelig vedtagelse af mødeplan for bestyrelsen</vt:lpstr>
      <vt:lpstr>    8. Meddelelser</vt:lpstr>
      <vt:lpstr>    9. Dato for næste bestyrelsesmøde</vt:lpstr>
      <vt:lpstr>    </vt:lpstr>
      <vt:lpstr>    10. Eventuelt</vt:lpstr>
      <vt:lpstr>    Herefter julefrokost til kl. ca. 19.</vt:lpstr>
    </vt:vector>
  </TitlesOfParts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Søren Hjelholt Hansen</dc:creator>
  <cp:keywords/>
  <dc:description/>
  <cp:lastModifiedBy>Søren Hjelholt Hansen</cp:lastModifiedBy>
  <cp:revision>16</cp:revision>
  <dcterms:created xsi:type="dcterms:W3CDTF">2016-12-12T10:34:00Z</dcterms:created>
  <dcterms:modified xsi:type="dcterms:W3CDTF">2016-12-22T11:32:00Z</dcterms:modified>
</cp:coreProperties>
</file>